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D8457A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D8457A" w:rsidRPr="00D8457A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D8457A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D8457A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D8457A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4ABA3A48" w:rsidR="00431106" w:rsidRPr="00D8457A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D8457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DB752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D8457A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 THAN UY</w:t>
            </w:r>
            <w:r w:rsidR="00431106" w:rsidRPr="00D8457A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D8457A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D8457A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D8457A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D8457A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D8457A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D8457A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D8457A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D8457A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D8457A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8457A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D8457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D8457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D8457A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D8457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D8457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D8457A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D8457A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8457A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D8457A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D8457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B9D0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D8457A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44D482D7" w:rsidR="00431106" w:rsidRPr="00D8457A" w:rsidRDefault="00431106" w:rsidP="00913632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  <w:r w:rsidR="0004146E" w:rsidRPr="00D8457A">
              <w:rPr>
                <w:color w:val="000000" w:themeColor="text1"/>
                <w:sz w:val="26"/>
                <w:szCs w:val="26"/>
              </w:rPr>
              <w:t>30</w:t>
            </w:r>
            <w:r w:rsidR="0026597B" w:rsidRPr="00D8457A">
              <w:rPr>
                <w:color w:val="000000" w:themeColor="text1"/>
                <w:sz w:val="26"/>
                <w:szCs w:val="26"/>
              </w:rPr>
              <w:t>/</w:t>
            </w:r>
            <w:r w:rsidRPr="00D8457A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5A6E87CF" w:rsidR="00431106" w:rsidRPr="00D8457A" w:rsidRDefault="00431106" w:rsidP="0004146E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4146E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>04</w:t>
            </w:r>
            <w:r w:rsidR="008A4DD6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596F2F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  <w:r w:rsidR="00362AB4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D8457A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D8457A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D8457A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6FAD9AB1" w:rsidR="00431106" w:rsidRPr="00D8457A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71513C"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TRUNG TÂM Y TẾ </w:t>
      </w:r>
      <w:r w:rsidR="006537E7"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>TUẦN THỨ 2</w:t>
      </w:r>
      <w:r w:rsidR="009D71A2" w:rsidRPr="00D8457A">
        <w:rPr>
          <w:b/>
          <w:color w:val="000000" w:themeColor="text1"/>
          <w:sz w:val="28"/>
          <w:szCs w:val="24"/>
        </w:rPr>
        <w:t>8</w:t>
      </w:r>
      <w:r w:rsidR="00105DA2"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D8457A">
        <w:rPr>
          <w:b/>
          <w:color w:val="000000" w:themeColor="text1"/>
          <w:sz w:val="28"/>
          <w:szCs w:val="24"/>
        </w:rPr>
        <w:t>NĂM</w:t>
      </w:r>
      <w:r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D8457A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1088499F" w:rsidR="00431106" w:rsidRPr="00D8457A" w:rsidRDefault="00431106" w:rsidP="00AA5D3B">
      <w:pPr>
        <w:pStyle w:val="Title"/>
        <w:ind w:left="0" w:right="0"/>
        <w:rPr>
          <w:color w:val="000000" w:themeColor="text1"/>
        </w:rPr>
      </w:pPr>
      <w:r w:rsidRPr="00D8457A">
        <w:rPr>
          <w:color w:val="000000" w:themeColor="text1"/>
        </w:rPr>
        <w:t>(Từ</w:t>
      </w:r>
      <w:r w:rsidRPr="00D8457A">
        <w:rPr>
          <w:color w:val="000000" w:themeColor="text1"/>
          <w:spacing w:val="-3"/>
        </w:rPr>
        <w:t xml:space="preserve"> </w:t>
      </w:r>
      <w:r w:rsidRPr="00D8457A">
        <w:rPr>
          <w:color w:val="000000" w:themeColor="text1"/>
        </w:rPr>
        <w:t>ngày</w:t>
      </w:r>
      <w:r w:rsidRPr="00D8457A">
        <w:rPr>
          <w:color w:val="000000" w:themeColor="text1"/>
          <w:spacing w:val="-3"/>
        </w:rPr>
        <w:t xml:space="preserve"> </w:t>
      </w:r>
      <w:r w:rsidR="00596F2F" w:rsidRPr="00D8457A">
        <w:rPr>
          <w:color w:val="000000" w:themeColor="text1"/>
        </w:rPr>
        <w:t>07</w:t>
      </w:r>
      <w:r w:rsidR="00FA2D36" w:rsidRPr="00D8457A">
        <w:rPr>
          <w:color w:val="000000" w:themeColor="text1"/>
        </w:rPr>
        <w:t>/</w:t>
      </w:r>
      <w:r w:rsidR="00596F2F" w:rsidRPr="00D8457A">
        <w:rPr>
          <w:color w:val="000000" w:themeColor="text1"/>
        </w:rPr>
        <w:t>7</w:t>
      </w:r>
      <w:r w:rsidR="002E3A15" w:rsidRPr="00D8457A">
        <w:rPr>
          <w:color w:val="000000" w:themeColor="text1"/>
        </w:rPr>
        <w:t>/2025</w:t>
      </w:r>
      <w:r w:rsidRPr="00D8457A">
        <w:rPr>
          <w:color w:val="000000" w:themeColor="text1"/>
          <w:spacing w:val="-5"/>
        </w:rPr>
        <w:t xml:space="preserve"> </w:t>
      </w:r>
      <w:r w:rsidRPr="00D8457A">
        <w:rPr>
          <w:color w:val="000000" w:themeColor="text1"/>
        </w:rPr>
        <w:t>đến</w:t>
      </w:r>
      <w:r w:rsidRPr="00D8457A">
        <w:rPr>
          <w:color w:val="000000" w:themeColor="text1"/>
          <w:spacing w:val="-1"/>
        </w:rPr>
        <w:t xml:space="preserve"> </w:t>
      </w:r>
      <w:r w:rsidRPr="00D8457A">
        <w:rPr>
          <w:color w:val="000000" w:themeColor="text1"/>
        </w:rPr>
        <w:t>ngày</w:t>
      </w:r>
      <w:r w:rsidRPr="00D8457A">
        <w:rPr>
          <w:color w:val="000000" w:themeColor="text1"/>
          <w:spacing w:val="-3"/>
        </w:rPr>
        <w:t xml:space="preserve"> </w:t>
      </w:r>
      <w:r w:rsidR="00596F2F" w:rsidRPr="00D8457A">
        <w:rPr>
          <w:color w:val="000000" w:themeColor="text1"/>
        </w:rPr>
        <w:t>13</w:t>
      </w:r>
      <w:r w:rsidR="00913632" w:rsidRPr="00D8457A">
        <w:rPr>
          <w:color w:val="000000" w:themeColor="text1"/>
        </w:rPr>
        <w:t>/7/</w:t>
      </w:r>
      <w:r w:rsidR="002E3A15" w:rsidRPr="00D8457A">
        <w:rPr>
          <w:color w:val="000000" w:themeColor="text1"/>
        </w:rPr>
        <w:t>2025</w:t>
      </w:r>
      <w:r w:rsidRPr="00D8457A">
        <w:rPr>
          <w:color w:val="000000" w:themeColor="text1"/>
        </w:rPr>
        <w:t>)</w:t>
      </w:r>
    </w:p>
    <w:p w14:paraId="65BD998A" w14:textId="77777777" w:rsidR="00AA5D3B" w:rsidRPr="00D8457A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D8457A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485"/>
        <w:gridCol w:w="4252"/>
        <w:gridCol w:w="4315"/>
      </w:tblGrid>
      <w:tr w:rsidR="00D8457A" w:rsidRPr="00D8457A" w14:paraId="518A5AB3" w14:textId="77777777" w:rsidTr="00D8457A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D8457A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D8457A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463AA01B" w:rsidR="00431106" w:rsidRPr="00D8457A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Giám Đốc TTYT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D8457A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521CF430" w:rsidR="00431106" w:rsidRPr="00D8457A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Phó Giám Đốc TTYT</w:t>
            </w:r>
          </w:p>
        </w:tc>
        <w:tc>
          <w:tcPr>
            <w:tcW w:w="43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D8457A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3BD0C11C" w:rsidR="00431106" w:rsidRPr="00D8457A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Phó Giám Đốc TTYT </w:t>
            </w:r>
          </w:p>
        </w:tc>
      </w:tr>
      <w:tr w:rsidR="00D8457A" w:rsidRPr="00D8457A" w14:paraId="4BFD3D08" w14:textId="77777777" w:rsidTr="00D8457A">
        <w:trPr>
          <w:trHeight w:val="1144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CF3C11" w:rsidRPr="00D8457A" w:rsidRDefault="00CF3C11" w:rsidP="00CF3C11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CF3C11" w:rsidRPr="00D8457A" w:rsidRDefault="00CF3C11" w:rsidP="00CF3C1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51FA444C" w:rsidR="00CF3C11" w:rsidRPr="00D8457A" w:rsidRDefault="00CF3C11" w:rsidP="00CF3C1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07/7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8FC93C" w14:textId="77777777" w:rsidR="00CF3C11" w:rsidRPr="00D8457A" w:rsidRDefault="00CF3C11" w:rsidP="00CF3C11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158F8E9C" w:rsidR="00CF3C11" w:rsidRPr="00D8457A" w:rsidRDefault="00CF3C11" w:rsidP="00CF3C11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318F18FD" w:rsidR="00CF3C11" w:rsidRPr="00D8457A" w:rsidRDefault="00CF3C11" w:rsidP="00CF3C11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E9314" w14:textId="7BD20417" w:rsidR="00CF3C11" w:rsidRPr="00D8457A" w:rsidRDefault="00CF3C11" w:rsidP="00CF3C11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0C1CE0AF" w14:textId="77777777" w:rsidTr="00D8457A">
        <w:trPr>
          <w:trHeight w:val="1014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542A52" w:rsidRPr="00D8457A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B93" w14:textId="043BECCE" w:rsidR="00542A52" w:rsidRPr="00D8457A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77861" w14:textId="361099E2" w:rsidR="00542A52" w:rsidRPr="00D8457A" w:rsidRDefault="0004146E" w:rsidP="0004146E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2AC46BFA" w:rsidR="00542A52" w:rsidRPr="00D8457A" w:rsidRDefault="0004146E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D15E0" w14:textId="4C6F222C" w:rsidR="00542A52" w:rsidRPr="00D8457A" w:rsidRDefault="00596F2F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1FD6D267" w14:textId="77777777" w:rsidTr="00D8457A">
        <w:trPr>
          <w:trHeight w:val="817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542A52" w:rsidRPr="00D8457A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44494161" w:rsidR="00542A52" w:rsidRPr="00D8457A" w:rsidRDefault="00596F2F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08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1048B" w14:textId="5500E1F3" w:rsidR="00542A52" w:rsidRPr="00D8457A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1F41BA" w14:textId="642C585B" w:rsidR="00542A52" w:rsidRPr="00D8457A" w:rsidRDefault="001A76E0" w:rsidP="00D91CB8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0805525B" w:rsidR="00542A52" w:rsidRPr="00D8457A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2D8F14" w14:textId="6575820C" w:rsidR="00542A52" w:rsidRPr="00D8457A" w:rsidRDefault="00D91CB8" w:rsidP="00AB7E1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732ED934" w14:textId="77777777" w:rsidTr="00D8457A">
        <w:trPr>
          <w:trHeight w:val="81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542A52" w:rsidRPr="00D8457A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0E1" w14:textId="2743B7BB" w:rsidR="00542A52" w:rsidRPr="00D8457A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32A53F6F" w:rsidR="00542A52" w:rsidRPr="00D8457A" w:rsidRDefault="00C42F79" w:rsidP="00D91CB8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D8457A">
              <w:rPr>
                <w:color w:val="000000" w:themeColor="text1"/>
                <w:sz w:val="26"/>
                <w:szCs w:val="26"/>
              </w:rPr>
              <w:t>-</w:t>
            </w:r>
            <w:r w:rsidR="00D91CB8"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123462" w14:textId="68E2A091" w:rsidR="00542A52" w:rsidRPr="00D8457A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06DBE" w14:textId="22DD943F" w:rsidR="00542A52" w:rsidRPr="00D8457A" w:rsidRDefault="00D91CB8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08FE7399" w14:textId="77777777" w:rsidTr="00D8457A">
        <w:trPr>
          <w:trHeight w:val="803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B35B34" w:rsidRPr="00D8457A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1FD9F6A2" w:rsidR="00B35B34" w:rsidRPr="00D8457A" w:rsidRDefault="00596F2F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09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FE87AF" w14:textId="77777777" w:rsidR="00B35B34" w:rsidRPr="00D8457A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052A46" w14:textId="5D0FAE4B" w:rsidR="00B35B34" w:rsidRPr="00D8457A" w:rsidRDefault="001A76E0" w:rsidP="00B35B34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12C9D" w14:textId="42F3E8A8" w:rsidR="00B35B34" w:rsidRPr="00D8457A" w:rsidRDefault="00B35B34" w:rsidP="00CF3C11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3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841AA2" w14:textId="31E7AC7D" w:rsidR="00B35B34" w:rsidRPr="00D8457A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0A3C409B" w14:textId="77777777" w:rsidTr="00D8457A">
        <w:trPr>
          <w:trHeight w:val="311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B35B34" w:rsidRPr="00D8457A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BE38" w14:textId="640A8D92" w:rsidR="00B35B34" w:rsidRPr="00D8457A" w:rsidRDefault="00B35B34" w:rsidP="00363715">
            <w:pPr>
              <w:pStyle w:val="TableParagraph"/>
              <w:spacing w:before="240" w:after="240"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Chiều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0F813" w14:textId="77777777" w:rsidR="007A5BEE" w:rsidRPr="00D8457A" w:rsidRDefault="007A5BEE" w:rsidP="007A5BEE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họp Hội đồng người bệnh.</w:t>
            </w:r>
          </w:p>
          <w:p w14:paraId="6D122624" w14:textId="4DE6069C" w:rsidR="00B35B34" w:rsidRPr="00D8457A" w:rsidRDefault="007A5BEE" w:rsidP="00D8457A">
            <w:pPr>
              <w:spacing w:before="60" w:after="60" w:line="264" w:lineRule="auto"/>
              <w:ind w:left="57" w:right="5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- 15h: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sinh hoạt chuyên môn.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F0E19D" w14:textId="77777777" w:rsidR="007A5BEE" w:rsidRPr="00D8457A" w:rsidRDefault="007A5BEE" w:rsidP="007A5BEE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họp Hội đồng người bệnh.</w:t>
            </w:r>
          </w:p>
          <w:p w14:paraId="0D771553" w14:textId="01E1C8EE" w:rsidR="00B35B34" w:rsidRPr="00D8457A" w:rsidRDefault="007A5BEE" w:rsidP="00D8457A">
            <w:pPr>
              <w:spacing w:before="60" w:after="60"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- 15h: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sinh hoạt chuyên môn.</w:t>
            </w:r>
          </w:p>
        </w:tc>
        <w:tc>
          <w:tcPr>
            <w:tcW w:w="43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D9E53C" w14:textId="77777777" w:rsidR="007A5BEE" w:rsidRPr="00D8457A" w:rsidRDefault="007A5BEE" w:rsidP="007A5BEE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họp Hội đồng người bệnh.</w:t>
            </w:r>
          </w:p>
          <w:p w14:paraId="587E8EE1" w14:textId="35D9DC36" w:rsidR="00B35B34" w:rsidRPr="00D8457A" w:rsidRDefault="007A5BEE" w:rsidP="00D8457A">
            <w:pPr>
              <w:spacing w:before="60" w:after="60"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>- 15h:</w:t>
            </w:r>
            <w:r w:rsidRPr="00D8457A">
              <w:rPr>
                <w:color w:val="000000" w:themeColor="text1"/>
                <w:sz w:val="26"/>
                <w:szCs w:val="26"/>
              </w:rPr>
              <w:t xml:space="preserve"> Dự sinh hoạt chuyên môn.</w:t>
            </w:r>
          </w:p>
        </w:tc>
      </w:tr>
      <w:tr w:rsidR="00D8457A" w:rsidRPr="00D8457A" w14:paraId="5B3FB714" w14:textId="77777777" w:rsidTr="00D8457A">
        <w:trPr>
          <w:trHeight w:val="67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73F3E" w14:textId="77777777" w:rsidR="00B35B34" w:rsidRPr="00D8457A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6283F407" w:rsidR="00B35B34" w:rsidRPr="00D8457A" w:rsidRDefault="00596F2F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10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4D24536" w14:textId="77777777" w:rsidR="00B35B34" w:rsidRPr="00D8457A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42093C5" w14:textId="1AECB09F" w:rsidR="00B35B34" w:rsidRPr="00D8457A" w:rsidRDefault="00B35B34" w:rsidP="006A2B29">
            <w:pPr>
              <w:pStyle w:val="TableParagraph"/>
              <w:spacing w:line="264" w:lineRule="auto"/>
              <w:ind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-</w:t>
            </w:r>
            <w:r w:rsidR="00596F2F"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D89B4F0" w14:textId="0BE0F153" w:rsidR="00B35B34" w:rsidRPr="00D8457A" w:rsidRDefault="00596F2F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D0B72CC" w14:textId="492ACE96" w:rsidR="00B35B34" w:rsidRPr="00D8457A" w:rsidRDefault="00B35B34" w:rsidP="00AF3803">
            <w:pPr>
              <w:pStyle w:val="TableParagraph"/>
              <w:spacing w:line="264" w:lineRule="auto"/>
              <w:ind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91CB8" w:rsidRPr="00D8457A">
              <w:rPr>
                <w:color w:val="000000" w:themeColor="text1"/>
                <w:sz w:val="26"/>
                <w:szCs w:val="26"/>
              </w:rPr>
              <w:t>-</w:t>
            </w:r>
            <w:r w:rsidR="00D91CB8"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D91CB8"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0A8B9B95" w14:textId="77777777" w:rsidTr="00D8457A">
        <w:trPr>
          <w:trHeight w:val="465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C27" w14:textId="6A970980" w:rsidR="00B35B34" w:rsidRPr="00D8457A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F4E476" w14:textId="1CE71996" w:rsidR="00B35B34" w:rsidRPr="00D8457A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D307F" w14:textId="4EBA4F53" w:rsidR="00F93966" w:rsidRPr="00D8457A" w:rsidRDefault="00957D65" w:rsidP="00957D6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A5BEE" w:rsidRPr="00D8457A">
              <w:rPr>
                <w:color w:val="000000" w:themeColor="text1"/>
                <w:sz w:val="26"/>
                <w:szCs w:val="26"/>
              </w:rPr>
              <w:t>14h. Hội nghị Sơ kết 6 tháng đầu năm 2025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A69BA" w14:textId="40A1F9C7" w:rsidR="00F93966" w:rsidRPr="00D8457A" w:rsidRDefault="00957D65" w:rsidP="00AD6C8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- 14h. Hội nghị Sơ kết 6 tháng đầu năm 2025</w:t>
            </w:r>
          </w:p>
        </w:tc>
        <w:tc>
          <w:tcPr>
            <w:tcW w:w="431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66EC7F" w14:textId="66FFC1D9" w:rsidR="00F93966" w:rsidRPr="00D8457A" w:rsidRDefault="0004146E" w:rsidP="00AF3803">
            <w:pPr>
              <w:pStyle w:val="TableParagraph"/>
              <w:spacing w:line="264" w:lineRule="auto"/>
              <w:ind w:right="57"/>
              <w:rPr>
                <w:iCs/>
                <w:color w:val="000000" w:themeColor="text1"/>
                <w:sz w:val="26"/>
                <w:szCs w:val="26"/>
              </w:rPr>
            </w:pP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957D65" w:rsidRPr="00D8457A">
              <w:rPr>
                <w:color w:val="000000" w:themeColor="text1"/>
                <w:sz w:val="26"/>
                <w:szCs w:val="26"/>
              </w:rPr>
              <w:t>- 14h. Hội nghị Sơ kết 6 tháng đầu năm 2025</w:t>
            </w:r>
            <w:r w:rsidR="00F93966" w:rsidRPr="00D8457A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8457A" w:rsidRPr="00D8457A" w14:paraId="68D97A87" w14:textId="77777777" w:rsidTr="00D8457A">
        <w:trPr>
          <w:trHeight w:val="72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32864CD7" w:rsidR="00B35B34" w:rsidRPr="00D8457A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D8457A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1437CD68" w:rsidR="00B35B34" w:rsidRPr="00D8457A" w:rsidRDefault="0004146E" w:rsidP="00AF3803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11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B35B34" w:rsidRPr="00D8457A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485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15B24AC2" w:rsidR="00B35B34" w:rsidRPr="00D8457A" w:rsidRDefault="00B35B34" w:rsidP="006A2B29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-</w:t>
            </w:r>
            <w:r w:rsidR="00596F2F"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75D0EB4E" w:rsidR="00B35B34" w:rsidRPr="00D8457A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A0FB6" w14:textId="3D27A1B8" w:rsidR="00B35B34" w:rsidRPr="00D8457A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bookmarkEnd w:id="0"/>
      <w:tr w:rsidR="00D8457A" w:rsidRPr="00D8457A" w14:paraId="0CA21006" w14:textId="77777777" w:rsidTr="00D8457A">
        <w:trPr>
          <w:trHeight w:val="79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B35B34" w:rsidRPr="00D8457A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B35B34" w:rsidRPr="00D8457A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485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095EBEEA" w:rsidR="00B35B34" w:rsidRPr="00D8457A" w:rsidRDefault="00227BE3" w:rsidP="009D21ED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-</w:t>
            </w:r>
            <w:r w:rsidR="00596F2F"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6F2F"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64DA4CF3" w:rsidR="00B35B34" w:rsidRPr="00D8457A" w:rsidRDefault="00596F2F" w:rsidP="00D91CB8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3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82437" w14:textId="25C6EE5B" w:rsidR="00B35B34" w:rsidRPr="00D8457A" w:rsidRDefault="00596F2F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>-</w:t>
            </w:r>
            <w:r w:rsidRPr="00D8457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8457A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D8457A" w:rsidRPr="00D8457A" w14:paraId="5638A813" w14:textId="77777777" w:rsidTr="00957D65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2D42254E" w:rsidR="00990436" w:rsidRPr="00D8457A" w:rsidRDefault="008616AC" w:rsidP="0004146E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04146E" w:rsidRPr="00D8457A">
              <w:rPr>
                <w:color w:val="000000" w:themeColor="text1"/>
                <w:sz w:val="26"/>
                <w:szCs w:val="26"/>
              </w:rPr>
              <w:t>12</w:t>
            </w:r>
            <w:r w:rsidR="006A2B29" w:rsidRPr="00D8457A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4485" w:type="dxa"/>
            <w:tcBorders>
              <w:top w:val="single" w:sz="4" w:space="0" w:color="auto"/>
            </w:tcBorders>
            <w:vAlign w:val="center"/>
          </w:tcPr>
          <w:p w14:paraId="77258951" w14:textId="67FD2597" w:rsidR="00990436" w:rsidRPr="00D8457A" w:rsidRDefault="003508FD" w:rsidP="0004146E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D8457A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="0004146E" w:rsidRPr="00D8457A">
              <w:rPr>
                <w:color w:val="000000" w:themeColor="text1"/>
                <w:spacing w:val="-4"/>
                <w:sz w:val="26"/>
                <w:szCs w:val="26"/>
              </w:rPr>
              <w:t>- Dự Hội thảo của các nhà quản lý về KCB và Dược tại BVĐK tỉnh.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  <w:hideMark/>
          </w:tcPr>
          <w:p w14:paraId="7611EB79" w14:textId="4EF15329" w:rsidR="00990436" w:rsidRPr="00D8457A" w:rsidRDefault="003508FD" w:rsidP="00614968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28837553" w14:textId="1B10286F" w:rsidR="00990436" w:rsidRPr="00D8457A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D845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457A" w:rsidRPr="00D8457A" w14:paraId="11809FC1" w14:textId="77777777" w:rsidTr="00957D65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34633AF0" w:rsidR="00990436" w:rsidRPr="00D8457A" w:rsidRDefault="00990436" w:rsidP="006A2B29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D8457A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6A2B29" w:rsidRPr="00D8457A">
              <w:rPr>
                <w:color w:val="000000" w:themeColor="text1"/>
                <w:spacing w:val="-4"/>
                <w:sz w:val="26"/>
                <w:szCs w:val="26"/>
              </w:rPr>
              <w:t>06/7</w:t>
            </w:r>
          </w:p>
        </w:tc>
        <w:tc>
          <w:tcPr>
            <w:tcW w:w="4485" w:type="dxa"/>
            <w:vAlign w:val="center"/>
          </w:tcPr>
          <w:p w14:paraId="239EB342" w14:textId="2056DDF6" w:rsidR="00990436" w:rsidRPr="00D8457A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14:paraId="1A4FA413" w14:textId="20F427C7" w:rsidR="00990436" w:rsidRPr="00D8457A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15" w:type="dxa"/>
            <w:vAlign w:val="center"/>
            <w:hideMark/>
          </w:tcPr>
          <w:p w14:paraId="7C56301C" w14:textId="63A97096" w:rsidR="00990436" w:rsidRPr="00D8457A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D8457A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4190EBA9" w:rsidR="00431106" w:rsidRPr="00D8457A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D8457A">
        <w:rPr>
          <w:b w:val="0"/>
          <w:bCs w:val="0"/>
          <w:color w:val="000000" w:themeColor="text1"/>
        </w:rPr>
        <w:t>(Ghi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chú:</w:t>
      </w:r>
      <w:r w:rsidRPr="00D8457A">
        <w:rPr>
          <w:b w:val="0"/>
          <w:bCs w:val="0"/>
          <w:color w:val="000000" w:themeColor="text1"/>
          <w:spacing w:val="-3"/>
        </w:rPr>
        <w:t xml:space="preserve"> </w:t>
      </w:r>
      <w:r w:rsidRPr="00D8457A">
        <w:rPr>
          <w:b w:val="0"/>
          <w:bCs w:val="0"/>
          <w:color w:val="000000" w:themeColor="text1"/>
        </w:rPr>
        <w:t>Tuỳ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tình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hình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thực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tế,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Lịch tuần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có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thể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thay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đổi, Trung tâm Y tế Than Uyên sẽ</w:t>
      </w:r>
      <w:r w:rsidRPr="00D8457A">
        <w:rPr>
          <w:b w:val="0"/>
          <w:bCs w:val="0"/>
          <w:color w:val="000000" w:themeColor="text1"/>
          <w:spacing w:val="-2"/>
        </w:rPr>
        <w:t xml:space="preserve"> </w:t>
      </w:r>
      <w:r w:rsidRPr="00D8457A">
        <w:rPr>
          <w:b w:val="0"/>
          <w:bCs w:val="0"/>
          <w:color w:val="000000" w:themeColor="text1"/>
        </w:rPr>
        <w:t>có</w:t>
      </w:r>
      <w:r w:rsidRPr="00D8457A">
        <w:rPr>
          <w:b w:val="0"/>
          <w:bCs w:val="0"/>
          <w:color w:val="000000" w:themeColor="text1"/>
          <w:spacing w:val="2"/>
        </w:rPr>
        <w:t xml:space="preserve"> </w:t>
      </w:r>
      <w:r w:rsidRPr="00D8457A">
        <w:rPr>
          <w:b w:val="0"/>
          <w:bCs w:val="0"/>
          <w:color w:val="000000" w:themeColor="text1"/>
        </w:rPr>
        <w:t>thông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báo</w:t>
      </w:r>
      <w:r w:rsidRPr="00D8457A">
        <w:rPr>
          <w:b w:val="0"/>
          <w:bCs w:val="0"/>
          <w:color w:val="000000" w:themeColor="text1"/>
          <w:spacing w:val="-1"/>
        </w:rPr>
        <w:t xml:space="preserve"> </w:t>
      </w:r>
      <w:r w:rsidRPr="00D8457A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D8457A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D8457A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D8457A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D8457A">
              <w:rPr>
                <w:b/>
                <w:i/>
                <w:color w:val="000000" w:themeColor="text1"/>
                <w:sz w:val="24"/>
              </w:rPr>
              <w:t>Nơi</w:t>
            </w:r>
            <w:r w:rsidRPr="00D8457A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D8457A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D8457A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D8457A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D8457A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D8457A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D8457A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D8457A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D8457A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D8457A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D8457A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D8457A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D8457A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D8457A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D8457A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D8457A" w:rsidRDefault="0064133E">
            <w:pPr>
              <w:jc w:val="center"/>
              <w:rPr>
                <w:color w:val="000000" w:themeColor="text1"/>
              </w:rPr>
            </w:pPr>
            <w:r w:rsidRPr="00D8457A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D8457A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D8457A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D8457A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A70"/>
    <w:multiLevelType w:val="hybridMultilevel"/>
    <w:tmpl w:val="099C2894"/>
    <w:lvl w:ilvl="0" w:tplc="14F4220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lang w:val="vi-VN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8389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C"/>
    <w:rsid w:val="00006523"/>
    <w:rsid w:val="000201AC"/>
    <w:rsid w:val="00020D59"/>
    <w:rsid w:val="00030767"/>
    <w:rsid w:val="000346B0"/>
    <w:rsid w:val="0004146E"/>
    <w:rsid w:val="0004290E"/>
    <w:rsid w:val="0005351D"/>
    <w:rsid w:val="00054643"/>
    <w:rsid w:val="000554C3"/>
    <w:rsid w:val="00060E81"/>
    <w:rsid w:val="00064C22"/>
    <w:rsid w:val="00064D83"/>
    <w:rsid w:val="00066F5A"/>
    <w:rsid w:val="0007052B"/>
    <w:rsid w:val="00080F62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0E277A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5B74"/>
    <w:rsid w:val="00137A1E"/>
    <w:rsid w:val="001411B1"/>
    <w:rsid w:val="00142AAD"/>
    <w:rsid w:val="0014594B"/>
    <w:rsid w:val="001679A8"/>
    <w:rsid w:val="0018655A"/>
    <w:rsid w:val="001903E6"/>
    <w:rsid w:val="001A4C70"/>
    <w:rsid w:val="001A4CFB"/>
    <w:rsid w:val="001A76E0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27BE3"/>
    <w:rsid w:val="0023230E"/>
    <w:rsid w:val="0024380C"/>
    <w:rsid w:val="00244F30"/>
    <w:rsid w:val="0024624C"/>
    <w:rsid w:val="00253FB8"/>
    <w:rsid w:val="002557A5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238F3"/>
    <w:rsid w:val="00331565"/>
    <w:rsid w:val="00331F46"/>
    <w:rsid w:val="003364E6"/>
    <w:rsid w:val="003372F8"/>
    <w:rsid w:val="00345071"/>
    <w:rsid w:val="00346408"/>
    <w:rsid w:val="003508FD"/>
    <w:rsid w:val="0035646A"/>
    <w:rsid w:val="00357817"/>
    <w:rsid w:val="00361C67"/>
    <w:rsid w:val="00362AB4"/>
    <w:rsid w:val="00363715"/>
    <w:rsid w:val="0036522E"/>
    <w:rsid w:val="003669AE"/>
    <w:rsid w:val="0037051C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61816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1FB9"/>
    <w:rsid w:val="00536993"/>
    <w:rsid w:val="00541800"/>
    <w:rsid w:val="00542A52"/>
    <w:rsid w:val="005506E3"/>
    <w:rsid w:val="00552931"/>
    <w:rsid w:val="00560833"/>
    <w:rsid w:val="005638EF"/>
    <w:rsid w:val="00572EE4"/>
    <w:rsid w:val="00574CCE"/>
    <w:rsid w:val="00577F67"/>
    <w:rsid w:val="00583C1D"/>
    <w:rsid w:val="00585284"/>
    <w:rsid w:val="00587E0F"/>
    <w:rsid w:val="0059043F"/>
    <w:rsid w:val="005928FB"/>
    <w:rsid w:val="0059474C"/>
    <w:rsid w:val="00596F2F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4968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37B3"/>
    <w:rsid w:val="006875D5"/>
    <w:rsid w:val="00692111"/>
    <w:rsid w:val="00694EF7"/>
    <w:rsid w:val="00696794"/>
    <w:rsid w:val="006A2B29"/>
    <w:rsid w:val="006B164A"/>
    <w:rsid w:val="006B53A6"/>
    <w:rsid w:val="006B7A68"/>
    <w:rsid w:val="006D14DD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1C6A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5BEE"/>
    <w:rsid w:val="007A7ACF"/>
    <w:rsid w:val="007B29A2"/>
    <w:rsid w:val="007C5F8D"/>
    <w:rsid w:val="007D0623"/>
    <w:rsid w:val="007D7CAB"/>
    <w:rsid w:val="007E293C"/>
    <w:rsid w:val="007E62D2"/>
    <w:rsid w:val="007E7D09"/>
    <w:rsid w:val="007E7E00"/>
    <w:rsid w:val="007F126C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616AC"/>
    <w:rsid w:val="00863E3F"/>
    <w:rsid w:val="00866B3A"/>
    <w:rsid w:val="0087043D"/>
    <w:rsid w:val="00876F12"/>
    <w:rsid w:val="00877042"/>
    <w:rsid w:val="008873F2"/>
    <w:rsid w:val="008A38C5"/>
    <w:rsid w:val="008A4DD6"/>
    <w:rsid w:val="008B20B6"/>
    <w:rsid w:val="008B27B6"/>
    <w:rsid w:val="008C736A"/>
    <w:rsid w:val="008D09B6"/>
    <w:rsid w:val="008D50C5"/>
    <w:rsid w:val="008E1141"/>
    <w:rsid w:val="008E597C"/>
    <w:rsid w:val="008E682C"/>
    <w:rsid w:val="00910CE1"/>
    <w:rsid w:val="00913632"/>
    <w:rsid w:val="00923F19"/>
    <w:rsid w:val="00926DD6"/>
    <w:rsid w:val="00927766"/>
    <w:rsid w:val="009306BF"/>
    <w:rsid w:val="00930DC5"/>
    <w:rsid w:val="009311B5"/>
    <w:rsid w:val="009315E9"/>
    <w:rsid w:val="0093167E"/>
    <w:rsid w:val="0095313E"/>
    <w:rsid w:val="0095653B"/>
    <w:rsid w:val="00957D65"/>
    <w:rsid w:val="00975AB1"/>
    <w:rsid w:val="009815D9"/>
    <w:rsid w:val="00981939"/>
    <w:rsid w:val="00983095"/>
    <w:rsid w:val="00986CC2"/>
    <w:rsid w:val="00990436"/>
    <w:rsid w:val="00993E07"/>
    <w:rsid w:val="0099429D"/>
    <w:rsid w:val="009A5F9A"/>
    <w:rsid w:val="009A7BEB"/>
    <w:rsid w:val="009B3903"/>
    <w:rsid w:val="009C27ED"/>
    <w:rsid w:val="009C4316"/>
    <w:rsid w:val="009C585A"/>
    <w:rsid w:val="009C6162"/>
    <w:rsid w:val="009D21ED"/>
    <w:rsid w:val="009D340B"/>
    <w:rsid w:val="009D6F6B"/>
    <w:rsid w:val="009D71A2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75BCF"/>
    <w:rsid w:val="00A820B2"/>
    <w:rsid w:val="00A82308"/>
    <w:rsid w:val="00A82FDF"/>
    <w:rsid w:val="00A84A36"/>
    <w:rsid w:val="00A85D74"/>
    <w:rsid w:val="00A90EEA"/>
    <w:rsid w:val="00A925AA"/>
    <w:rsid w:val="00AA5D3B"/>
    <w:rsid w:val="00AB295E"/>
    <w:rsid w:val="00AB41CD"/>
    <w:rsid w:val="00AB7E1D"/>
    <w:rsid w:val="00AC2836"/>
    <w:rsid w:val="00AD0C53"/>
    <w:rsid w:val="00AD6C8D"/>
    <w:rsid w:val="00AE01D8"/>
    <w:rsid w:val="00AE1EEB"/>
    <w:rsid w:val="00AE289E"/>
    <w:rsid w:val="00AE6505"/>
    <w:rsid w:val="00AF3803"/>
    <w:rsid w:val="00AF48B1"/>
    <w:rsid w:val="00AF48C0"/>
    <w:rsid w:val="00AF68FF"/>
    <w:rsid w:val="00B05846"/>
    <w:rsid w:val="00B07558"/>
    <w:rsid w:val="00B1276A"/>
    <w:rsid w:val="00B30085"/>
    <w:rsid w:val="00B30C35"/>
    <w:rsid w:val="00B34525"/>
    <w:rsid w:val="00B35B34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C043C2"/>
    <w:rsid w:val="00C060FF"/>
    <w:rsid w:val="00C0683F"/>
    <w:rsid w:val="00C257D3"/>
    <w:rsid w:val="00C31241"/>
    <w:rsid w:val="00C403D1"/>
    <w:rsid w:val="00C42EBE"/>
    <w:rsid w:val="00C42F79"/>
    <w:rsid w:val="00C443B7"/>
    <w:rsid w:val="00C44F0E"/>
    <w:rsid w:val="00C5477A"/>
    <w:rsid w:val="00C5729F"/>
    <w:rsid w:val="00C64347"/>
    <w:rsid w:val="00C6555B"/>
    <w:rsid w:val="00C80592"/>
    <w:rsid w:val="00C93B60"/>
    <w:rsid w:val="00C95685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CF3C11"/>
    <w:rsid w:val="00D012D4"/>
    <w:rsid w:val="00D05700"/>
    <w:rsid w:val="00D17C30"/>
    <w:rsid w:val="00D216CA"/>
    <w:rsid w:val="00D25022"/>
    <w:rsid w:val="00D37DCD"/>
    <w:rsid w:val="00D43F2B"/>
    <w:rsid w:val="00D45E8E"/>
    <w:rsid w:val="00D475A9"/>
    <w:rsid w:val="00D47642"/>
    <w:rsid w:val="00D52BB0"/>
    <w:rsid w:val="00D62BD6"/>
    <w:rsid w:val="00D66ACC"/>
    <w:rsid w:val="00D8457A"/>
    <w:rsid w:val="00D872F7"/>
    <w:rsid w:val="00D91CB8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6BA3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DDA"/>
    <w:rsid w:val="00E3575D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D0753"/>
    <w:rsid w:val="00EF2DD8"/>
    <w:rsid w:val="00F00247"/>
    <w:rsid w:val="00F02D7E"/>
    <w:rsid w:val="00F03992"/>
    <w:rsid w:val="00F10056"/>
    <w:rsid w:val="00F154CB"/>
    <w:rsid w:val="00F3213C"/>
    <w:rsid w:val="00F4250F"/>
    <w:rsid w:val="00F52E66"/>
    <w:rsid w:val="00F5534B"/>
    <w:rsid w:val="00F62B36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3966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1AD3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8AFA22A0-43A6-4D70-A465-0E2E1FC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6AE6-DD09-4424-AC9F-64844A4A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2</cp:revision>
  <dcterms:created xsi:type="dcterms:W3CDTF">2025-07-06T23:58:00Z</dcterms:created>
  <dcterms:modified xsi:type="dcterms:W3CDTF">2025-07-06T23:58:00Z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